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Externí tištěný časopis a noviny</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